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00" w:rsidRPr="00E50300" w:rsidRDefault="00E50300" w:rsidP="00E50300">
      <w:pPr>
        <w:pBdr>
          <w:bottom w:val="single" w:sz="6" w:space="1" w:color="auto"/>
        </w:pBdr>
        <w:outlineLvl w:val="0"/>
        <w:rPr>
          <w:rFonts w:ascii="Times New Roman" w:hAnsi="Times New Roman"/>
          <w:sz w:val="48"/>
          <w:szCs w:val="48"/>
        </w:rPr>
      </w:pPr>
      <w:bookmarkStart w:id="0" w:name="_GoBack"/>
      <w:bookmarkEnd w:id="0"/>
      <w:r w:rsidRPr="00E50300">
        <w:rPr>
          <w:rFonts w:ascii="Times New Roman" w:hAnsi="Times New Roman"/>
          <w:sz w:val="48"/>
          <w:szCs w:val="48"/>
        </w:rPr>
        <w:t>SPD-Ratsfraktion Warendorf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2"/>
        <w:gridCol w:w="2970"/>
      </w:tblGrid>
      <w:tr w:rsidR="00E50300" w:rsidRPr="00507060" w:rsidTr="00DA1D60">
        <w:tc>
          <w:tcPr>
            <w:tcW w:w="6204" w:type="dxa"/>
          </w:tcPr>
          <w:p w:rsidR="00E50300" w:rsidRPr="00507060" w:rsidRDefault="00E50300" w:rsidP="00DA1D60">
            <w:pPr>
              <w:rPr>
                <w:rFonts w:ascii="Times New Roman" w:hAnsi="Times New Roman"/>
                <w:sz w:val="36"/>
              </w:rPr>
            </w:pPr>
          </w:p>
          <w:p w:rsidR="00E50300" w:rsidRPr="00507060" w:rsidRDefault="00E50300" w:rsidP="00DA1D60">
            <w:pPr>
              <w:rPr>
                <w:rFonts w:ascii="Times New Roman" w:hAnsi="Times New Roman"/>
                <w:sz w:val="36"/>
              </w:rPr>
            </w:pPr>
            <w:r w:rsidRPr="00507060">
              <w:rPr>
                <w:rFonts w:ascii="Times New Roman" w:hAnsi="Times New Roman"/>
                <w:sz w:val="36"/>
              </w:rPr>
              <w:t>Herrn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36"/>
              </w:rPr>
            </w:pPr>
            <w:r w:rsidRPr="00507060">
              <w:rPr>
                <w:rFonts w:ascii="Times New Roman" w:hAnsi="Times New Roman"/>
                <w:sz w:val="36"/>
              </w:rPr>
              <w:t>Bürgermeister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36"/>
              </w:rPr>
            </w:pPr>
            <w:r w:rsidRPr="00507060">
              <w:rPr>
                <w:rFonts w:ascii="Times New Roman" w:hAnsi="Times New Roman"/>
                <w:sz w:val="36"/>
              </w:rPr>
              <w:t>Axel Linke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36"/>
              </w:rPr>
            </w:pPr>
            <w:r w:rsidRPr="00507060">
              <w:rPr>
                <w:rFonts w:ascii="Times New Roman" w:hAnsi="Times New Roman"/>
                <w:sz w:val="36"/>
              </w:rPr>
              <w:t>Lange Kesselstraße 4 – 6</w:t>
            </w:r>
          </w:p>
          <w:p w:rsidR="00E50300" w:rsidRPr="00507060" w:rsidRDefault="00E50300" w:rsidP="00DA1D60">
            <w:pPr>
              <w:ind w:firstLine="708"/>
              <w:rPr>
                <w:rFonts w:ascii="Times New Roman" w:hAnsi="Times New Roman"/>
                <w:sz w:val="36"/>
              </w:rPr>
            </w:pPr>
          </w:p>
          <w:p w:rsidR="00E50300" w:rsidRPr="00507060" w:rsidRDefault="00E50300" w:rsidP="00DA1D60">
            <w:pPr>
              <w:rPr>
                <w:rFonts w:ascii="Times New Roman" w:hAnsi="Times New Roman"/>
                <w:sz w:val="36"/>
                <w:u w:val="single"/>
              </w:rPr>
            </w:pPr>
            <w:r w:rsidRPr="00507060">
              <w:rPr>
                <w:rFonts w:ascii="Times New Roman" w:hAnsi="Times New Roman"/>
                <w:sz w:val="36"/>
                <w:u w:val="single"/>
              </w:rPr>
              <w:t>48231 Warendorf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3006" w:type="dxa"/>
          </w:tcPr>
          <w:p w:rsidR="00E50300" w:rsidRPr="00507060" w:rsidRDefault="00E50300" w:rsidP="00DA1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300" w:rsidRPr="00507060" w:rsidRDefault="00E50300" w:rsidP="00DA1D60">
            <w:pPr>
              <w:rPr>
                <w:rFonts w:ascii="Times New Roman" w:hAnsi="Times New Roman"/>
                <w:sz w:val="24"/>
                <w:szCs w:val="24"/>
              </w:rPr>
            </w:pPr>
            <w:r w:rsidRPr="00507060">
              <w:rPr>
                <w:rFonts w:ascii="Times New Roman" w:hAnsi="Times New Roman"/>
                <w:sz w:val="24"/>
                <w:szCs w:val="24"/>
              </w:rPr>
              <w:t>Auskunft erteilt: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24"/>
                <w:szCs w:val="24"/>
              </w:rPr>
            </w:pPr>
            <w:r w:rsidRPr="00507060">
              <w:rPr>
                <w:rFonts w:ascii="Times New Roman" w:hAnsi="Times New Roman"/>
                <w:sz w:val="24"/>
                <w:szCs w:val="24"/>
              </w:rPr>
              <w:t>Andrea Kleene-Erke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24"/>
                <w:szCs w:val="24"/>
              </w:rPr>
            </w:pPr>
            <w:r w:rsidRPr="00507060">
              <w:rPr>
                <w:rFonts w:ascii="Times New Roman" w:hAnsi="Times New Roman"/>
                <w:sz w:val="24"/>
                <w:szCs w:val="24"/>
              </w:rPr>
              <w:t>Franz-</w:t>
            </w:r>
            <w:proofErr w:type="spellStart"/>
            <w:r w:rsidRPr="00507060">
              <w:rPr>
                <w:rFonts w:ascii="Times New Roman" w:hAnsi="Times New Roman"/>
                <w:sz w:val="24"/>
                <w:szCs w:val="24"/>
              </w:rPr>
              <w:t>Darpe</w:t>
            </w:r>
            <w:proofErr w:type="spellEnd"/>
            <w:r w:rsidRPr="00507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060">
              <w:rPr>
                <w:rFonts w:ascii="Times New Roman" w:hAnsi="Times New Roman"/>
                <w:sz w:val="24"/>
                <w:szCs w:val="24"/>
              </w:rPr>
              <w:t>Strasse</w:t>
            </w:r>
            <w:proofErr w:type="spellEnd"/>
            <w:r w:rsidRPr="00507060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24"/>
                <w:szCs w:val="24"/>
              </w:rPr>
            </w:pPr>
            <w:r w:rsidRPr="00507060">
              <w:rPr>
                <w:rFonts w:ascii="Times New Roman" w:hAnsi="Times New Roman"/>
                <w:sz w:val="24"/>
                <w:szCs w:val="24"/>
              </w:rPr>
              <w:t>48231 Warendorf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24"/>
                <w:szCs w:val="24"/>
              </w:rPr>
            </w:pPr>
            <w:r w:rsidRPr="00507060">
              <w:rPr>
                <w:rFonts w:ascii="Times New Roman" w:hAnsi="Times New Roman"/>
                <w:sz w:val="24"/>
                <w:szCs w:val="24"/>
              </w:rPr>
              <w:t>andrea.kleene-erke@gmx.de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24"/>
                <w:szCs w:val="24"/>
              </w:rPr>
            </w:pPr>
            <w:r w:rsidRPr="00507060">
              <w:rPr>
                <w:rFonts w:ascii="Times New Roman" w:hAnsi="Times New Roman"/>
                <w:sz w:val="24"/>
                <w:szCs w:val="24"/>
              </w:rPr>
              <w:t>02581/62768</w:t>
            </w:r>
          </w:p>
          <w:p w:rsidR="00E50300" w:rsidRPr="00507060" w:rsidRDefault="00E50300" w:rsidP="00DA1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300" w:rsidRPr="00507060" w:rsidRDefault="00E50300" w:rsidP="00DA1D60">
            <w:pPr>
              <w:rPr>
                <w:rFonts w:ascii="Times New Roman" w:hAnsi="Times New Roman"/>
                <w:sz w:val="36"/>
              </w:rPr>
            </w:pPr>
          </w:p>
        </w:tc>
      </w:tr>
    </w:tbl>
    <w:p w:rsidR="00E50300" w:rsidRPr="00AD7D62" w:rsidRDefault="00E50300" w:rsidP="00E50300">
      <w:pPr>
        <w:rPr>
          <w:rFonts w:ascii="Times New Roman" w:hAnsi="Times New Roman"/>
          <w:sz w:val="24"/>
          <w:szCs w:val="24"/>
        </w:rPr>
      </w:pPr>
      <w:r w:rsidRPr="00507060">
        <w:rPr>
          <w:rFonts w:ascii="Times New Roman" w:hAnsi="Times New Roman"/>
          <w:sz w:val="36"/>
        </w:rPr>
        <w:tab/>
      </w:r>
      <w:r w:rsidRPr="00507060">
        <w:rPr>
          <w:rFonts w:ascii="Times New Roman" w:hAnsi="Times New Roman"/>
          <w:sz w:val="36"/>
        </w:rPr>
        <w:tab/>
      </w:r>
      <w:r w:rsidRPr="00507060">
        <w:rPr>
          <w:rFonts w:ascii="Times New Roman" w:hAnsi="Times New Roman"/>
          <w:sz w:val="36"/>
        </w:rPr>
        <w:tab/>
      </w:r>
      <w:r w:rsidRPr="00507060">
        <w:rPr>
          <w:rFonts w:ascii="Times New Roman" w:hAnsi="Times New Roman"/>
          <w:sz w:val="36"/>
        </w:rPr>
        <w:tab/>
      </w:r>
      <w:r w:rsidRPr="00507060">
        <w:rPr>
          <w:rFonts w:ascii="Times New Roman" w:hAnsi="Times New Roman"/>
          <w:sz w:val="36"/>
        </w:rPr>
        <w:tab/>
      </w:r>
      <w:r w:rsidRPr="00507060">
        <w:rPr>
          <w:rFonts w:ascii="Times New Roman" w:hAnsi="Times New Roman"/>
          <w:sz w:val="36"/>
        </w:rPr>
        <w:tab/>
      </w:r>
      <w:r w:rsidRPr="00507060">
        <w:rPr>
          <w:rFonts w:ascii="Times New Roman" w:hAnsi="Times New Roman"/>
          <w:sz w:val="36"/>
        </w:rPr>
        <w:tab/>
      </w:r>
      <w:r w:rsidRPr="00507060">
        <w:rPr>
          <w:rFonts w:ascii="Times New Roman" w:hAnsi="Times New Roman"/>
          <w:sz w:val="36"/>
        </w:rPr>
        <w:tab/>
      </w:r>
      <w:r w:rsidRPr="00507060">
        <w:rPr>
          <w:rFonts w:ascii="Times New Roman" w:hAnsi="Times New Roman"/>
          <w:sz w:val="36"/>
        </w:rPr>
        <w:tab/>
      </w:r>
      <w:r w:rsidRPr="00AD7D62">
        <w:rPr>
          <w:rFonts w:ascii="Times New Roman" w:hAnsi="Times New Roman"/>
          <w:sz w:val="24"/>
          <w:szCs w:val="24"/>
        </w:rPr>
        <w:t xml:space="preserve">Warendorf, den </w:t>
      </w:r>
      <w:r w:rsidR="00E83B12">
        <w:rPr>
          <w:rFonts w:ascii="Times New Roman" w:hAnsi="Times New Roman"/>
          <w:sz w:val="24"/>
          <w:szCs w:val="24"/>
        </w:rPr>
        <w:t>8</w:t>
      </w:r>
      <w:r w:rsidRPr="00AD7D62">
        <w:rPr>
          <w:rFonts w:ascii="Times New Roman" w:hAnsi="Times New Roman"/>
          <w:sz w:val="24"/>
          <w:szCs w:val="24"/>
        </w:rPr>
        <w:t>.</w:t>
      </w:r>
      <w:r w:rsidR="00E83B12">
        <w:rPr>
          <w:rFonts w:ascii="Times New Roman" w:hAnsi="Times New Roman"/>
          <w:sz w:val="24"/>
          <w:szCs w:val="24"/>
        </w:rPr>
        <w:t>4</w:t>
      </w:r>
      <w:r w:rsidRPr="00AD7D62">
        <w:rPr>
          <w:rFonts w:ascii="Times New Roman" w:hAnsi="Times New Roman"/>
          <w:sz w:val="24"/>
          <w:szCs w:val="24"/>
        </w:rPr>
        <w:t>.2019</w:t>
      </w:r>
    </w:p>
    <w:p w:rsidR="00AD7D62" w:rsidRPr="00AD7D62" w:rsidRDefault="00AD7D62" w:rsidP="00AD7D62">
      <w:pPr>
        <w:rPr>
          <w:sz w:val="24"/>
          <w:szCs w:val="24"/>
        </w:rPr>
      </w:pPr>
    </w:p>
    <w:p w:rsidR="00AD7D62" w:rsidRPr="00AD7D62" w:rsidRDefault="00AD7D62" w:rsidP="00AD7D62">
      <w:pPr>
        <w:rPr>
          <w:sz w:val="24"/>
          <w:szCs w:val="24"/>
        </w:rPr>
      </w:pPr>
    </w:p>
    <w:p w:rsidR="00E83B12" w:rsidRDefault="00AD7D62" w:rsidP="00AD7D62">
      <w:pPr>
        <w:rPr>
          <w:sz w:val="24"/>
          <w:szCs w:val="24"/>
        </w:rPr>
      </w:pPr>
      <w:r w:rsidRPr="00AD7D62">
        <w:rPr>
          <w:sz w:val="24"/>
          <w:szCs w:val="24"/>
        </w:rPr>
        <w:t>Sehr geehrter Herr Bürgermeister,</w:t>
      </w:r>
    </w:p>
    <w:p w:rsidR="00AD7D62" w:rsidRPr="00AD7D62" w:rsidRDefault="00AD7D62" w:rsidP="00AD7D62">
      <w:pPr>
        <w:rPr>
          <w:sz w:val="24"/>
          <w:szCs w:val="24"/>
        </w:rPr>
      </w:pPr>
      <w:r w:rsidRPr="00AD7D62">
        <w:rPr>
          <w:sz w:val="24"/>
          <w:szCs w:val="24"/>
        </w:rPr>
        <w:t>zur Behandlung in den zuständigen Gremien stellen wir folgenden Antrag:</w:t>
      </w:r>
    </w:p>
    <w:p w:rsidR="00AD7D62" w:rsidRPr="00AD7D62" w:rsidRDefault="00050918" w:rsidP="00AD7D62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Stadt Warendorf stellt durch geeignete Maßnahmen sicher, dass der Elternbeitrag für die Betreuung im System 8-1 nicht höher ist als der vergleichbare Beitrag für die Offene Ganztagsschule.</w:t>
      </w:r>
      <w:r w:rsidR="00AD7D62" w:rsidRPr="00AD7D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Wie beim Offenen Ganztag wird b</w:t>
      </w:r>
      <w:r w:rsidR="00AD7D62" w:rsidRPr="00AD7D62">
        <w:rPr>
          <w:b/>
          <w:sz w:val="24"/>
          <w:szCs w:val="24"/>
        </w:rPr>
        <w:t xml:space="preserve">is zu einer Einkommenshöhe von 40000 € kein Beitrag erhoben, darüber hinaus wird der Beitrag nicht erhöht. </w:t>
      </w:r>
      <w:r>
        <w:rPr>
          <w:b/>
          <w:sz w:val="24"/>
          <w:szCs w:val="24"/>
        </w:rPr>
        <w:t>Die Minder</w:t>
      </w:r>
      <w:r w:rsidR="00AD7D62" w:rsidRPr="00AD7D62">
        <w:rPr>
          <w:b/>
          <w:sz w:val="24"/>
          <w:szCs w:val="24"/>
        </w:rPr>
        <w:t>einnahmen werden aus dem Haushalt der Stadt ausgeglichen.</w:t>
      </w:r>
    </w:p>
    <w:p w:rsidR="00E50300" w:rsidRPr="005116D5" w:rsidRDefault="00AD7D62" w:rsidP="00E50300">
      <w:pPr>
        <w:rPr>
          <w:sz w:val="24"/>
          <w:szCs w:val="24"/>
        </w:rPr>
      </w:pPr>
      <w:r w:rsidRPr="00AD7D62">
        <w:rPr>
          <w:sz w:val="24"/>
          <w:szCs w:val="24"/>
        </w:rPr>
        <w:t>Begründung</w:t>
      </w:r>
      <w:r w:rsidR="00050918">
        <w:rPr>
          <w:sz w:val="24"/>
          <w:szCs w:val="24"/>
        </w:rPr>
        <w:t>: Das Betreuungssystem 8-1 ist eine wertvolle Ergänzung für die Kinder der Eltern, die Betreuung benötigen, die das Betreuungssystem des Offenen Ganztags nicht in Anspruch nehmen müssen oder wollen.</w:t>
      </w:r>
      <w:r w:rsidRPr="00AD7D62">
        <w:rPr>
          <w:sz w:val="24"/>
          <w:szCs w:val="24"/>
        </w:rPr>
        <w:t xml:space="preserve"> </w:t>
      </w:r>
      <w:r w:rsidR="00050918">
        <w:rPr>
          <w:sz w:val="24"/>
          <w:szCs w:val="24"/>
        </w:rPr>
        <w:t>Insges</w:t>
      </w:r>
      <w:r w:rsidR="005116D5">
        <w:rPr>
          <w:sz w:val="24"/>
          <w:szCs w:val="24"/>
        </w:rPr>
        <w:t>a</w:t>
      </w:r>
      <w:r w:rsidR="00050918">
        <w:rPr>
          <w:sz w:val="24"/>
          <w:szCs w:val="24"/>
        </w:rPr>
        <w:t>mt ver</w:t>
      </w:r>
      <w:r w:rsidR="005116D5">
        <w:rPr>
          <w:sz w:val="24"/>
          <w:szCs w:val="24"/>
        </w:rPr>
        <w:t>b</w:t>
      </w:r>
      <w:r w:rsidR="00050918">
        <w:rPr>
          <w:sz w:val="24"/>
          <w:szCs w:val="24"/>
        </w:rPr>
        <w:t>ringen die Kinder, die am Betreuungssystem 8-1 teilnehmen, deutlich weniger Zeit in der Schule und nehmen weniger Leistungen in Anspruch</w:t>
      </w:r>
      <w:r w:rsidR="005116D5">
        <w:rPr>
          <w:sz w:val="24"/>
          <w:szCs w:val="24"/>
        </w:rPr>
        <w:t xml:space="preserve"> als im Offenen Ganztag</w:t>
      </w:r>
      <w:r w:rsidR="00050918">
        <w:rPr>
          <w:sz w:val="24"/>
          <w:szCs w:val="24"/>
        </w:rPr>
        <w:t>. Desha</w:t>
      </w:r>
      <w:r w:rsidR="005116D5">
        <w:rPr>
          <w:sz w:val="24"/>
          <w:szCs w:val="24"/>
        </w:rPr>
        <w:t>l</w:t>
      </w:r>
      <w:r w:rsidR="00050918">
        <w:rPr>
          <w:sz w:val="24"/>
          <w:szCs w:val="24"/>
        </w:rPr>
        <w:t xml:space="preserve">b </w:t>
      </w:r>
      <w:r w:rsidR="005116D5">
        <w:rPr>
          <w:sz w:val="24"/>
          <w:szCs w:val="24"/>
        </w:rPr>
        <w:t>ist es nicht angemessen</w:t>
      </w:r>
      <w:r w:rsidR="00050918">
        <w:rPr>
          <w:sz w:val="24"/>
          <w:szCs w:val="24"/>
        </w:rPr>
        <w:t>, dass die Eltern für dieses Betreuungsangebot gleich viel oder sogar mehr bezahlen als für die Teilnahme an der offenen Ganztagsschule.</w:t>
      </w:r>
    </w:p>
    <w:p w:rsidR="005116D5" w:rsidRDefault="005116D5" w:rsidP="00DA0CF8">
      <w:pPr>
        <w:pStyle w:val="StandardWeb"/>
      </w:pPr>
    </w:p>
    <w:p w:rsidR="00DA0CF8" w:rsidRPr="00AD7D62" w:rsidRDefault="00DA0CF8" w:rsidP="00DA0CF8">
      <w:pPr>
        <w:pStyle w:val="StandardWeb"/>
      </w:pPr>
      <w:r w:rsidRPr="00AD7D62">
        <w:t>Mit freundlichen Grüßen</w:t>
      </w:r>
    </w:p>
    <w:p w:rsidR="00E50300" w:rsidRPr="00AD7D62" w:rsidRDefault="00534269" w:rsidP="005116D5">
      <w:pPr>
        <w:pStyle w:val="StandardWeb"/>
      </w:pPr>
      <w:r w:rsidRPr="00AD7D62">
        <w:rPr>
          <w:rFonts w:asciiTheme="minorHAnsi" w:hAnsiTheme="minorHAnsi" w:cstheme="minorHAnsi"/>
          <w:noProof/>
        </w:rPr>
        <w:drawing>
          <wp:inline distT="0" distB="0" distL="0" distR="0" wp14:anchorId="294DDA2C" wp14:editId="2AB78CD2">
            <wp:extent cx="3918857" cy="522514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6" t="49996" r="13223" b="43410"/>
                    <a:stretch/>
                  </pic:blipFill>
                  <pic:spPr bwMode="auto">
                    <a:xfrm rot="10800000">
                      <a:off x="0" y="0"/>
                      <a:ext cx="3917869" cy="522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0300" w:rsidRPr="00AD7D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1A91"/>
    <w:multiLevelType w:val="hybridMultilevel"/>
    <w:tmpl w:val="CF905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A3374"/>
    <w:multiLevelType w:val="hybridMultilevel"/>
    <w:tmpl w:val="4C805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854E6"/>
    <w:multiLevelType w:val="hybridMultilevel"/>
    <w:tmpl w:val="96944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4C"/>
    <w:rsid w:val="000109B1"/>
    <w:rsid w:val="00050918"/>
    <w:rsid w:val="001119E6"/>
    <w:rsid w:val="0042102C"/>
    <w:rsid w:val="005116D5"/>
    <w:rsid w:val="00534269"/>
    <w:rsid w:val="00652AFB"/>
    <w:rsid w:val="006F634C"/>
    <w:rsid w:val="007D022C"/>
    <w:rsid w:val="008A3D96"/>
    <w:rsid w:val="009E1E3B"/>
    <w:rsid w:val="00A7549E"/>
    <w:rsid w:val="00AD7D62"/>
    <w:rsid w:val="00AF5150"/>
    <w:rsid w:val="00C32B9B"/>
    <w:rsid w:val="00DA0CF8"/>
    <w:rsid w:val="00E4582D"/>
    <w:rsid w:val="00E50300"/>
    <w:rsid w:val="00E83B12"/>
    <w:rsid w:val="00E94A3C"/>
    <w:rsid w:val="00F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32BC-CC93-4E8A-8275-BC78D486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515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A0CF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dcterms:created xsi:type="dcterms:W3CDTF">2019-05-07T14:51:00Z</dcterms:created>
  <dcterms:modified xsi:type="dcterms:W3CDTF">2019-05-07T14:51:00Z</dcterms:modified>
</cp:coreProperties>
</file>